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48" w:rsidRDefault="005C2B48" w:rsidP="003F6C4D">
      <w:pPr>
        <w:spacing w:line="360" w:lineRule="auto"/>
        <w:rPr>
          <w:rFonts w:hint="eastAsia"/>
          <w:b/>
          <w:sz w:val="32"/>
          <w:szCs w:val="32"/>
        </w:rPr>
      </w:pPr>
      <w:proofErr w:type="gramStart"/>
      <w:r>
        <w:rPr>
          <w:rFonts w:hint="eastAsia"/>
          <w:b/>
          <w:sz w:val="32"/>
          <w:szCs w:val="32"/>
        </w:rPr>
        <w:t>1.the</w:t>
      </w:r>
      <w:proofErr w:type="gramEnd"/>
      <w:r>
        <w:rPr>
          <w:rFonts w:hint="eastAsia"/>
          <w:b/>
          <w:sz w:val="32"/>
          <w:szCs w:val="32"/>
        </w:rPr>
        <w:t xml:space="preserve"> Different of Version</w:t>
      </w:r>
    </w:p>
    <w:p w:rsidR="00DC77BE" w:rsidRPr="00FF092A" w:rsidRDefault="00DC77BE" w:rsidP="00DC77BE">
      <w:pPr>
        <w:widowControl/>
        <w:jc w:val="left"/>
        <w:rPr>
          <w:rFonts w:ascii="宋体" w:hAnsi="宋体" w:cs="宋体"/>
          <w:b/>
          <w:kern w:val="0"/>
          <w:sz w:val="24"/>
          <w:szCs w:val="24"/>
        </w:rPr>
      </w:pPr>
      <w:r w:rsidRPr="00FF092A">
        <w:rPr>
          <w:rFonts w:ascii="宋体" w:hAnsi="宋体" w:cs="宋体"/>
          <w:b/>
          <w:kern w:val="0"/>
          <w:sz w:val="24"/>
          <w:szCs w:val="24"/>
        </w:rPr>
        <w:fldChar w:fldCharType="begin"/>
      </w:r>
      <w:r w:rsidRPr="00FF092A">
        <w:rPr>
          <w:rFonts w:ascii="宋体" w:hAnsi="宋体" w:cs="宋体"/>
          <w:b/>
          <w:kern w:val="0"/>
          <w:sz w:val="24"/>
          <w:szCs w:val="24"/>
        </w:rPr>
        <w:instrText xml:space="preserve"> </w:instrText>
      </w:r>
      <w:r w:rsidRPr="00FF092A">
        <w:rPr>
          <w:rFonts w:ascii="宋体" w:hAnsi="宋体" w:cs="宋体" w:hint="eastAsia"/>
          <w:b/>
          <w:kern w:val="0"/>
          <w:sz w:val="24"/>
          <w:szCs w:val="24"/>
        </w:rPr>
        <w:instrText>eq \o\ac(</w:instrText>
      </w:r>
      <w:r w:rsidRPr="00FF092A">
        <w:rPr>
          <w:rFonts w:ascii="宋体" w:hAnsi="宋体" w:cs="宋体" w:hint="eastAsia"/>
          <w:b/>
          <w:kern w:val="0"/>
          <w:position w:val="-4"/>
          <w:sz w:val="36"/>
          <w:szCs w:val="24"/>
        </w:rPr>
        <w:instrText>○</w:instrText>
      </w:r>
      <w:r w:rsidRPr="00FF092A">
        <w:rPr>
          <w:rFonts w:ascii="宋体" w:hAnsi="宋体" w:cs="宋体" w:hint="eastAsia"/>
          <w:b/>
          <w:kern w:val="0"/>
          <w:sz w:val="24"/>
          <w:szCs w:val="24"/>
        </w:rPr>
        <w:instrText>,1)</w:instrText>
      </w:r>
      <w:r w:rsidRPr="00FF092A">
        <w:rPr>
          <w:rFonts w:ascii="宋体" w:hAnsi="宋体" w:cs="宋体"/>
          <w:b/>
          <w:kern w:val="0"/>
          <w:sz w:val="24"/>
          <w:szCs w:val="24"/>
        </w:rPr>
        <w:fldChar w:fldCharType="end"/>
      </w:r>
      <w:proofErr w:type="spellStart"/>
      <w:r w:rsidRPr="00FF092A">
        <w:rPr>
          <w:rFonts w:ascii="宋体" w:hAnsi="宋体" w:cs="宋体"/>
          <w:b/>
          <w:kern w:val="0"/>
          <w:sz w:val="24"/>
          <w:szCs w:val="24"/>
        </w:rPr>
        <w:t>iWiscloud</w:t>
      </w:r>
      <w:proofErr w:type="spellEnd"/>
      <w:r w:rsidRPr="00FF092A">
        <w:rPr>
          <w:rFonts w:ascii="宋体" w:hAnsi="宋体" w:cs="宋体"/>
          <w:b/>
          <w:kern w:val="0"/>
          <w:sz w:val="24"/>
          <w:szCs w:val="24"/>
        </w:rPr>
        <w:t xml:space="preserve"> </w:t>
      </w:r>
      <w:proofErr w:type="spellStart"/>
      <w:r w:rsidRPr="00FF092A">
        <w:rPr>
          <w:rFonts w:ascii="宋体" w:hAnsi="宋体" w:cs="宋体"/>
          <w:b/>
          <w:kern w:val="0"/>
          <w:sz w:val="24"/>
          <w:szCs w:val="24"/>
        </w:rPr>
        <w:t>Wisbox</w:t>
      </w:r>
      <w:proofErr w:type="spellEnd"/>
      <w:r w:rsidRPr="00FF092A">
        <w:rPr>
          <w:rFonts w:ascii="宋体" w:hAnsi="宋体" w:cs="宋体"/>
          <w:b/>
          <w:kern w:val="0"/>
          <w:sz w:val="24"/>
          <w:szCs w:val="24"/>
        </w:rPr>
        <w:t xml:space="preserve"> Mini B</w:t>
      </w:r>
      <w:r w:rsidRPr="00FF092A">
        <w:rPr>
          <w:rFonts w:ascii="宋体" w:hAnsi="宋体" w:cs="宋体" w:hint="eastAsia"/>
          <w:b/>
          <w:kern w:val="0"/>
          <w:sz w:val="24"/>
          <w:szCs w:val="24"/>
        </w:rPr>
        <w:t xml:space="preserve">asic </w:t>
      </w:r>
      <w:r w:rsidRPr="00FF092A">
        <w:rPr>
          <w:rFonts w:ascii="宋体" w:hAnsi="宋体" w:cs="宋体"/>
          <w:b/>
          <w:kern w:val="0"/>
          <w:sz w:val="24"/>
          <w:szCs w:val="24"/>
        </w:rPr>
        <w:t xml:space="preserve">Version  </w:t>
      </w:r>
    </w:p>
    <w:p w:rsidR="00DC77BE" w:rsidRDefault="00DC77BE" w:rsidP="00DC77BE">
      <w:pPr>
        <w:spacing w:line="220" w:lineRule="atLeas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Function: (With 6 Rooms &amp; 8 Scene Modes) Based on Nebula Protocol, </w:t>
      </w:r>
      <w:proofErr w:type="spellStart"/>
      <w:r>
        <w:rPr>
          <w:rFonts w:ascii="宋体" w:hAnsi="宋体" w:cs="宋体"/>
          <w:kern w:val="0"/>
          <w:sz w:val="24"/>
          <w:szCs w:val="24"/>
        </w:rPr>
        <w:t>iWiscloud</w:t>
      </w:r>
      <w:proofErr w:type="spellEnd"/>
      <w:r>
        <w:rPr>
          <w:rFonts w:ascii="宋体" w:hAnsi="宋体" w:cs="宋体"/>
          <w:kern w:val="0"/>
          <w:sz w:val="24"/>
          <w:szCs w:val="24"/>
        </w:rPr>
        <w:t xml:space="preserve"> </w:t>
      </w:r>
      <w:proofErr w:type="spellStart"/>
      <w:r>
        <w:rPr>
          <w:rFonts w:ascii="宋体" w:hAnsi="宋体" w:cs="宋体"/>
          <w:kern w:val="0"/>
          <w:sz w:val="24"/>
          <w:szCs w:val="24"/>
        </w:rPr>
        <w:t>Wisbox</w:t>
      </w:r>
      <w:proofErr w:type="spellEnd"/>
      <w:r>
        <w:rPr>
          <w:rFonts w:ascii="宋体" w:hAnsi="宋体" w:cs="宋体"/>
          <w:kern w:val="0"/>
          <w:sz w:val="24"/>
          <w:szCs w:val="24"/>
        </w:rPr>
        <w:t xml:space="preserve"> Mini can pair with infrared</w:t>
      </w:r>
      <w:proofErr w:type="gramStart"/>
      <w:r>
        <w:rPr>
          <w:rFonts w:ascii="宋体" w:hAnsi="宋体" w:cs="宋体"/>
          <w:kern w:val="0"/>
          <w:sz w:val="24"/>
          <w:szCs w:val="24"/>
        </w:rPr>
        <w:t>,2.4Ghz</w:t>
      </w:r>
      <w:proofErr w:type="gramEnd"/>
      <w:r>
        <w:rPr>
          <w:rFonts w:ascii="宋体" w:hAnsi="宋体" w:cs="宋体"/>
          <w:kern w:val="0"/>
          <w:sz w:val="24"/>
          <w:szCs w:val="24"/>
        </w:rPr>
        <w:t xml:space="preserve"> devices. Each scene mode can add 30 devices. </w:t>
      </w:r>
      <w:proofErr w:type="gramStart"/>
      <w:r>
        <w:rPr>
          <w:rFonts w:ascii="宋体" w:hAnsi="宋体" w:cs="宋体"/>
          <w:kern w:val="0"/>
          <w:sz w:val="24"/>
          <w:szCs w:val="24"/>
        </w:rPr>
        <w:t>Within 6 smart sensors, achieving accurate detecting gas, light.</w:t>
      </w:r>
      <w:proofErr w:type="gramEnd"/>
      <w:r>
        <w:rPr>
          <w:rFonts w:ascii="宋体" w:hAnsi="宋体" w:cs="宋体"/>
          <w:kern w:val="0"/>
          <w:sz w:val="24"/>
          <w:szCs w:val="24"/>
        </w:rPr>
        <w:t xml:space="preserve"> You can check real-time data by phone. </w:t>
      </w:r>
      <w:r w:rsidRPr="00F338AB">
        <w:rPr>
          <w:rFonts w:ascii="宋体" w:hAnsi="宋体" w:cs="宋体"/>
          <w:kern w:val="0"/>
          <w:sz w:val="24"/>
          <w:szCs w:val="24"/>
        </w:rPr>
        <w:t>I</w:t>
      </w:r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n the event </w:t>
      </w:r>
      <w:r w:rsidRPr="00F338AB">
        <w:rPr>
          <w:rFonts w:ascii="宋体" w:hAnsi="宋体" w:cs="宋体"/>
          <w:kern w:val="0"/>
          <w:sz w:val="24"/>
          <w:szCs w:val="24"/>
        </w:rPr>
        <w:t xml:space="preserve">of </w:t>
      </w:r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any security incident, </w:t>
      </w:r>
      <w:proofErr w:type="spellStart"/>
      <w:r w:rsidRPr="00F338AB">
        <w:rPr>
          <w:rFonts w:ascii="宋体" w:hAnsi="宋体" w:cs="宋体" w:hint="eastAsia"/>
          <w:kern w:val="0"/>
          <w:sz w:val="24"/>
          <w:szCs w:val="24"/>
        </w:rPr>
        <w:t>Wisbox</w:t>
      </w:r>
      <w:proofErr w:type="spellEnd"/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Mini </w:t>
      </w:r>
      <w:r>
        <w:rPr>
          <w:rFonts w:ascii="宋体" w:hAnsi="宋体" w:cs="宋体" w:hint="eastAsia"/>
          <w:kern w:val="0"/>
          <w:sz w:val="24"/>
          <w:szCs w:val="24"/>
        </w:rPr>
        <w:t>will sound off alarm</w:t>
      </w:r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 and send SMS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</w:t>
      </w:r>
    </w:p>
    <w:p w:rsidR="00DC77BE" w:rsidRDefault="00DC77BE" w:rsidP="00DC77BE">
      <w:pPr>
        <w:spacing w:line="220" w:lineRule="atLeast"/>
        <w:rPr>
          <w:rFonts w:ascii="宋体" w:hAnsi="宋体" w:cs="宋体"/>
          <w:kern w:val="0"/>
          <w:sz w:val="24"/>
          <w:szCs w:val="24"/>
        </w:rPr>
      </w:pPr>
    </w:p>
    <w:p w:rsidR="00DC77BE" w:rsidRPr="00FF092A" w:rsidRDefault="00B94A13" w:rsidP="00DC77BE">
      <w:pPr>
        <w:widowControl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/>
          <w:b/>
          <w:kern w:val="0"/>
          <w:sz w:val="24"/>
          <w:szCs w:val="24"/>
        </w:rPr>
        <w:fldChar w:fldCharType="begin"/>
      </w:r>
      <w:r>
        <w:rPr>
          <w:rFonts w:ascii="宋体" w:hAnsi="宋体" w:cs="宋体"/>
          <w:b/>
          <w:kern w:val="0"/>
          <w:sz w:val="24"/>
          <w:szCs w:val="24"/>
        </w:rPr>
        <w:instrText xml:space="preserve"> </w:instrText>
      </w:r>
      <w:r>
        <w:rPr>
          <w:rFonts w:ascii="宋体" w:hAnsi="宋体" w:cs="宋体" w:hint="eastAsia"/>
          <w:b/>
          <w:kern w:val="0"/>
          <w:sz w:val="24"/>
          <w:szCs w:val="24"/>
        </w:rPr>
        <w:instrText>eq \o\ac(</w:instrText>
      </w:r>
      <w:r w:rsidRPr="00B94A13">
        <w:rPr>
          <w:rFonts w:ascii="宋体" w:hAnsi="宋体" w:cs="宋体" w:hint="eastAsia"/>
          <w:b/>
          <w:kern w:val="0"/>
          <w:position w:val="-4"/>
          <w:sz w:val="36"/>
          <w:szCs w:val="24"/>
        </w:rPr>
        <w:instrText>○</w:instrText>
      </w:r>
      <w:r>
        <w:rPr>
          <w:rFonts w:ascii="宋体" w:hAnsi="宋体" w:cs="宋体" w:hint="eastAsia"/>
          <w:b/>
          <w:kern w:val="0"/>
          <w:sz w:val="24"/>
          <w:szCs w:val="24"/>
        </w:rPr>
        <w:instrText>,2)</w:instrText>
      </w:r>
      <w:r>
        <w:rPr>
          <w:rFonts w:ascii="宋体" w:hAnsi="宋体" w:cs="宋体"/>
          <w:b/>
          <w:kern w:val="0"/>
          <w:sz w:val="24"/>
          <w:szCs w:val="24"/>
        </w:rPr>
        <w:fldChar w:fldCharType="end"/>
      </w:r>
      <w:proofErr w:type="spellStart"/>
      <w:r w:rsidR="00DC77BE" w:rsidRPr="00FF092A">
        <w:rPr>
          <w:rFonts w:ascii="宋体" w:hAnsi="宋体" w:cs="宋体"/>
          <w:b/>
          <w:kern w:val="0"/>
          <w:sz w:val="24"/>
          <w:szCs w:val="24"/>
        </w:rPr>
        <w:t>iWiscloud</w:t>
      </w:r>
      <w:proofErr w:type="spellEnd"/>
      <w:r w:rsidR="00DC77BE" w:rsidRPr="00FF092A">
        <w:rPr>
          <w:rFonts w:ascii="宋体" w:hAnsi="宋体" w:cs="宋体"/>
          <w:b/>
          <w:kern w:val="0"/>
          <w:sz w:val="24"/>
          <w:szCs w:val="24"/>
        </w:rPr>
        <w:t xml:space="preserve"> </w:t>
      </w:r>
      <w:proofErr w:type="spellStart"/>
      <w:r w:rsidR="00DC77BE" w:rsidRPr="00FF092A">
        <w:rPr>
          <w:rFonts w:ascii="宋体" w:hAnsi="宋体" w:cs="宋体"/>
          <w:b/>
          <w:kern w:val="0"/>
          <w:sz w:val="24"/>
          <w:szCs w:val="24"/>
        </w:rPr>
        <w:t>Wisbox</w:t>
      </w:r>
      <w:proofErr w:type="spellEnd"/>
      <w:r w:rsidR="00DC77BE" w:rsidRPr="00FF092A">
        <w:rPr>
          <w:rFonts w:ascii="宋体" w:hAnsi="宋体" w:cs="宋体"/>
          <w:b/>
          <w:kern w:val="0"/>
          <w:sz w:val="24"/>
          <w:szCs w:val="24"/>
        </w:rPr>
        <w:t xml:space="preserve"> Mini Standard</w:t>
      </w:r>
      <w:r w:rsidR="00DC77BE" w:rsidRPr="00FF092A">
        <w:rPr>
          <w:rFonts w:ascii="宋体" w:hAnsi="宋体" w:cs="宋体" w:hint="eastAsia"/>
          <w:b/>
          <w:kern w:val="0"/>
          <w:sz w:val="24"/>
          <w:szCs w:val="24"/>
        </w:rPr>
        <w:t xml:space="preserve"> </w:t>
      </w:r>
      <w:r w:rsidR="00DC77BE" w:rsidRPr="00FF092A">
        <w:rPr>
          <w:rFonts w:ascii="宋体" w:hAnsi="宋体" w:cs="宋体"/>
          <w:b/>
          <w:kern w:val="0"/>
          <w:sz w:val="24"/>
          <w:szCs w:val="24"/>
        </w:rPr>
        <w:t xml:space="preserve">Version  </w:t>
      </w:r>
    </w:p>
    <w:p w:rsidR="00DC77BE" w:rsidRPr="00DC77BE" w:rsidRDefault="00DC77BE" w:rsidP="00DC77BE">
      <w:pPr>
        <w:spacing w:line="220" w:lineRule="atLeast"/>
        <w:rPr>
          <w:szCs w:val="21"/>
        </w:rPr>
      </w:pPr>
      <w:r>
        <w:rPr>
          <w:rFonts w:ascii="宋体" w:hAnsi="宋体" w:cs="宋体"/>
          <w:kern w:val="0"/>
          <w:sz w:val="24"/>
          <w:szCs w:val="24"/>
        </w:rPr>
        <w:t xml:space="preserve">Function: (With 10 Rooms &amp; 12 Scene Modes) Based on Nebula Protocol, </w:t>
      </w:r>
      <w:proofErr w:type="spellStart"/>
      <w:r>
        <w:rPr>
          <w:rFonts w:ascii="宋体" w:hAnsi="宋体" w:cs="宋体"/>
          <w:kern w:val="0"/>
          <w:sz w:val="24"/>
          <w:szCs w:val="24"/>
        </w:rPr>
        <w:t>iWiscloud</w:t>
      </w:r>
      <w:proofErr w:type="spellEnd"/>
      <w:r>
        <w:rPr>
          <w:rFonts w:ascii="宋体" w:hAnsi="宋体" w:cs="宋体"/>
          <w:kern w:val="0"/>
          <w:sz w:val="24"/>
          <w:szCs w:val="24"/>
        </w:rPr>
        <w:t xml:space="preserve"> </w:t>
      </w:r>
      <w:proofErr w:type="spellStart"/>
      <w:r>
        <w:rPr>
          <w:rFonts w:ascii="宋体" w:hAnsi="宋体" w:cs="宋体"/>
          <w:kern w:val="0"/>
          <w:sz w:val="24"/>
          <w:szCs w:val="24"/>
        </w:rPr>
        <w:t>Wisbox</w:t>
      </w:r>
      <w:proofErr w:type="spellEnd"/>
      <w:r>
        <w:rPr>
          <w:rFonts w:ascii="宋体" w:hAnsi="宋体" w:cs="宋体"/>
          <w:kern w:val="0"/>
          <w:sz w:val="24"/>
          <w:szCs w:val="24"/>
        </w:rPr>
        <w:t xml:space="preserve"> Mini can pair with infrared,2.4Ghz,</w:t>
      </w:r>
      <w:r w:rsidRPr="00F21E9B">
        <w:rPr>
          <w:rFonts w:ascii="宋体" w:hAnsi="宋体" w:cs="宋体"/>
          <w:kern w:val="0"/>
          <w:sz w:val="24"/>
          <w:szCs w:val="24"/>
        </w:rPr>
        <w:t xml:space="preserve"> </w:t>
      </w:r>
      <w:r w:rsidRPr="00AD57DE">
        <w:rPr>
          <w:rFonts w:ascii="宋体" w:hAnsi="宋体" w:cs="宋体"/>
          <w:kern w:val="0"/>
          <w:sz w:val="24"/>
          <w:szCs w:val="24"/>
        </w:rPr>
        <w:t>315MHZ</w:t>
      </w:r>
      <w:r>
        <w:rPr>
          <w:rFonts w:ascii="宋体" w:hAnsi="宋体" w:cs="宋体"/>
          <w:kern w:val="0"/>
          <w:sz w:val="24"/>
          <w:szCs w:val="24"/>
        </w:rPr>
        <w:t xml:space="preserve"> devices. Each scene mode can add 30 devices. </w:t>
      </w:r>
      <w:proofErr w:type="gramStart"/>
      <w:r>
        <w:rPr>
          <w:rFonts w:ascii="宋体" w:hAnsi="宋体" w:cs="宋体"/>
          <w:kern w:val="0"/>
          <w:sz w:val="24"/>
          <w:szCs w:val="24"/>
        </w:rPr>
        <w:t>Within 6 smart sensors, achieving accurate detecting gas, light, security and air quality.</w:t>
      </w:r>
      <w:proofErr w:type="gramEnd"/>
      <w:r>
        <w:rPr>
          <w:rFonts w:ascii="宋体" w:hAnsi="宋体" w:cs="宋体"/>
          <w:kern w:val="0"/>
          <w:sz w:val="24"/>
          <w:szCs w:val="24"/>
        </w:rPr>
        <w:t xml:space="preserve"> You can check real-time data by phone.</w:t>
      </w:r>
      <w:r w:rsidRPr="00EF4A99"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>With 26 security channels, i</w:t>
      </w:r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n the event </w:t>
      </w:r>
      <w:r w:rsidRPr="00F338AB">
        <w:rPr>
          <w:rFonts w:ascii="宋体" w:hAnsi="宋体" w:cs="宋体"/>
          <w:kern w:val="0"/>
          <w:sz w:val="24"/>
          <w:szCs w:val="24"/>
        </w:rPr>
        <w:t xml:space="preserve">of </w:t>
      </w:r>
      <w:r>
        <w:rPr>
          <w:rFonts w:ascii="宋体" w:hAnsi="宋体" w:cs="宋体" w:hint="eastAsia"/>
          <w:kern w:val="0"/>
          <w:sz w:val="24"/>
          <w:szCs w:val="24"/>
        </w:rPr>
        <w:t xml:space="preserve">any security incident, </w:t>
      </w:r>
      <w:proofErr w:type="spellStart"/>
      <w:r w:rsidRPr="00F338AB">
        <w:rPr>
          <w:rFonts w:ascii="宋体" w:hAnsi="宋体" w:cs="宋体" w:hint="eastAsia"/>
          <w:kern w:val="0"/>
          <w:sz w:val="24"/>
          <w:szCs w:val="24"/>
        </w:rPr>
        <w:t>Wisbox</w:t>
      </w:r>
      <w:proofErr w:type="spellEnd"/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Mini </w:t>
      </w:r>
      <w:r>
        <w:rPr>
          <w:rFonts w:ascii="宋体" w:hAnsi="宋体" w:cs="宋体" w:hint="eastAsia"/>
          <w:kern w:val="0"/>
          <w:sz w:val="24"/>
          <w:szCs w:val="24"/>
        </w:rPr>
        <w:t>will sound off alarm</w:t>
      </w:r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 and send SMS alerts to mobile</w:t>
      </w:r>
      <w:r>
        <w:rPr>
          <w:rFonts w:ascii="宋体" w:hAnsi="宋体" w:cs="宋体"/>
          <w:kern w:val="0"/>
          <w:sz w:val="24"/>
          <w:szCs w:val="24"/>
        </w:rPr>
        <w:t xml:space="preserve"> phone</w:t>
      </w:r>
      <w:r w:rsidRPr="00F338AB">
        <w:rPr>
          <w:rFonts w:ascii="宋体" w:hAnsi="宋体" w:cs="宋体" w:hint="eastAsia"/>
          <w:kern w:val="0"/>
          <w:sz w:val="24"/>
          <w:szCs w:val="24"/>
        </w:rPr>
        <w:t>.</w:t>
      </w:r>
    </w:p>
    <w:bookmarkStart w:id="0" w:name="_GoBack"/>
    <w:p w:rsidR="00DC77BE" w:rsidRPr="00FF092A" w:rsidRDefault="00B94A13" w:rsidP="00DC77BE">
      <w:pPr>
        <w:widowControl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/>
          <w:b/>
          <w:kern w:val="0"/>
          <w:sz w:val="24"/>
          <w:szCs w:val="24"/>
        </w:rPr>
        <w:fldChar w:fldCharType="begin"/>
      </w:r>
      <w:r>
        <w:rPr>
          <w:rFonts w:ascii="宋体" w:hAnsi="宋体" w:cs="宋体"/>
          <w:b/>
          <w:kern w:val="0"/>
          <w:sz w:val="24"/>
          <w:szCs w:val="24"/>
        </w:rPr>
        <w:instrText xml:space="preserve"> </w:instrText>
      </w:r>
      <w:r>
        <w:rPr>
          <w:rFonts w:ascii="宋体" w:hAnsi="宋体" w:cs="宋体" w:hint="eastAsia"/>
          <w:b/>
          <w:kern w:val="0"/>
          <w:sz w:val="24"/>
          <w:szCs w:val="24"/>
        </w:rPr>
        <w:instrText>eq \o\ac(</w:instrText>
      </w:r>
      <w:r w:rsidRPr="00B94A13">
        <w:rPr>
          <w:rFonts w:ascii="宋体" w:hAnsi="宋体" w:cs="宋体" w:hint="eastAsia"/>
          <w:b/>
          <w:kern w:val="0"/>
          <w:position w:val="-4"/>
          <w:sz w:val="36"/>
          <w:szCs w:val="24"/>
        </w:rPr>
        <w:instrText>○</w:instrText>
      </w:r>
      <w:r>
        <w:rPr>
          <w:rFonts w:ascii="宋体" w:hAnsi="宋体" w:cs="宋体" w:hint="eastAsia"/>
          <w:b/>
          <w:kern w:val="0"/>
          <w:sz w:val="24"/>
          <w:szCs w:val="24"/>
        </w:rPr>
        <w:instrText>,3)</w:instrText>
      </w:r>
      <w:r>
        <w:rPr>
          <w:rFonts w:ascii="宋体" w:hAnsi="宋体" w:cs="宋体"/>
          <w:b/>
          <w:kern w:val="0"/>
          <w:sz w:val="24"/>
          <w:szCs w:val="24"/>
        </w:rPr>
        <w:fldChar w:fldCharType="end"/>
      </w:r>
      <w:bookmarkEnd w:id="0"/>
      <w:proofErr w:type="spellStart"/>
      <w:r w:rsidR="00DC77BE" w:rsidRPr="00FF092A">
        <w:rPr>
          <w:rFonts w:ascii="宋体" w:hAnsi="宋体" w:cs="宋体"/>
          <w:b/>
          <w:kern w:val="0"/>
          <w:sz w:val="24"/>
          <w:szCs w:val="24"/>
        </w:rPr>
        <w:t>iWiscloud</w:t>
      </w:r>
      <w:proofErr w:type="spellEnd"/>
      <w:r w:rsidR="00DC77BE" w:rsidRPr="00FF092A">
        <w:rPr>
          <w:rFonts w:ascii="宋体" w:hAnsi="宋体" w:cs="宋体"/>
          <w:b/>
          <w:kern w:val="0"/>
          <w:sz w:val="24"/>
          <w:szCs w:val="24"/>
        </w:rPr>
        <w:t xml:space="preserve"> </w:t>
      </w:r>
      <w:proofErr w:type="spellStart"/>
      <w:r w:rsidR="00DC77BE" w:rsidRPr="00FF092A">
        <w:rPr>
          <w:rFonts w:ascii="宋体" w:hAnsi="宋体" w:cs="宋体"/>
          <w:b/>
          <w:kern w:val="0"/>
          <w:sz w:val="24"/>
          <w:szCs w:val="24"/>
        </w:rPr>
        <w:t>Wisbox</w:t>
      </w:r>
      <w:proofErr w:type="spellEnd"/>
      <w:r w:rsidR="00DC77BE" w:rsidRPr="00FF092A">
        <w:rPr>
          <w:rFonts w:ascii="宋体" w:hAnsi="宋体" w:cs="宋体"/>
          <w:b/>
          <w:kern w:val="0"/>
          <w:sz w:val="24"/>
          <w:szCs w:val="24"/>
        </w:rPr>
        <w:t xml:space="preserve"> Mini Professional</w:t>
      </w:r>
      <w:r w:rsidR="00DC77BE" w:rsidRPr="00FF092A">
        <w:rPr>
          <w:rFonts w:ascii="宋体" w:hAnsi="宋体" w:cs="宋体" w:hint="eastAsia"/>
          <w:b/>
          <w:kern w:val="0"/>
          <w:sz w:val="24"/>
          <w:szCs w:val="24"/>
        </w:rPr>
        <w:t xml:space="preserve"> </w:t>
      </w:r>
      <w:r w:rsidR="00DC77BE" w:rsidRPr="00FF092A">
        <w:rPr>
          <w:rFonts w:ascii="宋体" w:hAnsi="宋体" w:cs="宋体"/>
          <w:b/>
          <w:kern w:val="0"/>
          <w:sz w:val="24"/>
          <w:szCs w:val="24"/>
        </w:rPr>
        <w:t xml:space="preserve">Version  </w:t>
      </w:r>
    </w:p>
    <w:p w:rsidR="005C2B48" w:rsidRPr="009E20B3" w:rsidRDefault="00DC77BE" w:rsidP="009E20B3">
      <w:pPr>
        <w:spacing w:line="220" w:lineRule="atLeast"/>
        <w:rPr>
          <w:rFonts w:hint="eastAsia"/>
          <w:szCs w:val="21"/>
        </w:rPr>
      </w:pPr>
      <w:r>
        <w:rPr>
          <w:rFonts w:ascii="宋体" w:hAnsi="宋体" w:cs="宋体"/>
          <w:kern w:val="0"/>
          <w:sz w:val="24"/>
          <w:szCs w:val="24"/>
        </w:rPr>
        <w:t xml:space="preserve">Function: (With 30 Rooms &amp; 20 Scene Modes) Based on Nebula Protocol, </w:t>
      </w:r>
      <w:proofErr w:type="spellStart"/>
      <w:r>
        <w:rPr>
          <w:rFonts w:ascii="宋体" w:hAnsi="宋体" w:cs="宋体"/>
          <w:kern w:val="0"/>
          <w:sz w:val="24"/>
          <w:szCs w:val="24"/>
        </w:rPr>
        <w:t>iWiscloud</w:t>
      </w:r>
      <w:proofErr w:type="spellEnd"/>
      <w:r>
        <w:rPr>
          <w:rFonts w:ascii="宋体" w:hAnsi="宋体" w:cs="宋体"/>
          <w:kern w:val="0"/>
          <w:sz w:val="24"/>
          <w:szCs w:val="24"/>
        </w:rPr>
        <w:t xml:space="preserve"> </w:t>
      </w:r>
      <w:proofErr w:type="spellStart"/>
      <w:r>
        <w:rPr>
          <w:rFonts w:ascii="宋体" w:hAnsi="宋体" w:cs="宋体"/>
          <w:kern w:val="0"/>
          <w:sz w:val="24"/>
          <w:szCs w:val="24"/>
        </w:rPr>
        <w:t>Wisbox</w:t>
      </w:r>
      <w:proofErr w:type="spellEnd"/>
      <w:r>
        <w:rPr>
          <w:rFonts w:ascii="宋体" w:hAnsi="宋体" w:cs="宋体"/>
          <w:kern w:val="0"/>
          <w:sz w:val="24"/>
          <w:szCs w:val="24"/>
        </w:rPr>
        <w:t xml:space="preserve"> Mini can pair with infrared,2.4GHZ,</w:t>
      </w:r>
      <w:r w:rsidRPr="00F21E9B">
        <w:rPr>
          <w:rFonts w:ascii="宋体" w:hAnsi="宋体" w:cs="宋体"/>
          <w:kern w:val="0"/>
          <w:sz w:val="24"/>
          <w:szCs w:val="24"/>
        </w:rPr>
        <w:t xml:space="preserve"> </w:t>
      </w:r>
      <w:r w:rsidRPr="00AD57DE">
        <w:rPr>
          <w:rFonts w:ascii="宋体" w:hAnsi="宋体" w:cs="宋体"/>
          <w:kern w:val="0"/>
          <w:sz w:val="24"/>
          <w:szCs w:val="24"/>
        </w:rPr>
        <w:t>315MHZ</w:t>
      </w:r>
      <w:r>
        <w:rPr>
          <w:rFonts w:ascii="宋体" w:hAnsi="宋体" w:cs="宋体"/>
          <w:kern w:val="0"/>
          <w:sz w:val="24"/>
          <w:szCs w:val="24"/>
        </w:rPr>
        <w:t xml:space="preserve"> ,433</w:t>
      </w:r>
      <w:r w:rsidRPr="00594D47">
        <w:rPr>
          <w:rFonts w:ascii="宋体" w:hAnsi="宋体" w:cs="宋体"/>
          <w:kern w:val="0"/>
          <w:sz w:val="24"/>
          <w:szCs w:val="24"/>
        </w:rPr>
        <w:t xml:space="preserve"> </w:t>
      </w:r>
      <w:r w:rsidRPr="00AD57DE">
        <w:rPr>
          <w:rFonts w:ascii="宋体" w:hAnsi="宋体" w:cs="宋体"/>
          <w:kern w:val="0"/>
          <w:sz w:val="24"/>
          <w:szCs w:val="24"/>
        </w:rPr>
        <w:t>MHZ</w:t>
      </w:r>
      <w:r>
        <w:rPr>
          <w:rFonts w:ascii="宋体" w:hAnsi="宋体" w:cs="宋体"/>
          <w:kern w:val="0"/>
          <w:sz w:val="24"/>
          <w:szCs w:val="24"/>
        </w:rPr>
        <w:t xml:space="preserve"> devices. Each scene mode can add 30 devices. Within 6 smart sensors, achieving accurate detecting gas, light, curtain, security and air quality. You can check real-time data by phone. With 36 security channels, i</w:t>
      </w:r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n the event </w:t>
      </w:r>
      <w:r w:rsidRPr="00F338AB">
        <w:rPr>
          <w:rFonts w:ascii="宋体" w:hAnsi="宋体" w:cs="宋体"/>
          <w:kern w:val="0"/>
          <w:sz w:val="24"/>
          <w:szCs w:val="24"/>
        </w:rPr>
        <w:t xml:space="preserve">of </w:t>
      </w:r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any security incident, </w:t>
      </w:r>
      <w:proofErr w:type="spellStart"/>
      <w:r w:rsidRPr="00F338AB">
        <w:rPr>
          <w:rFonts w:ascii="宋体" w:hAnsi="宋体" w:cs="宋体" w:hint="eastAsia"/>
          <w:kern w:val="0"/>
          <w:sz w:val="24"/>
          <w:szCs w:val="24"/>
        </w:rPr>
        <w:t>Wisbox</w:t>
      </w:r>
      <w:proofErr w:type="spellEnd"/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Mini </w:t>
      </w:r>
      <w:r>
        <w:rPr>
          <w:rFonts w:ascii="宋体" w:hAnsi="宋体" w:cs="宋体" w:hint="eastAsia"/>
          <w:kern w:val="0"/>
          <w:sz w:val="24"/>
          <w:szCs w:val="24"/>
        </w:rPr>
        <w:t>will sound off alarm</w:t>
      </w:r>
      <w:r w:rsidRPr="00F338AB">
        <w:rPr>
          <w:rFonts w:ascii="宋体" w:hAnsi="宋体" w:cs="宋体" w:hint="eastAsia"/>
          <w:kern w:val="0"/>
          <w:sz w:val="24"/>
          <w:szCs w:val="24"/>
        </w:rPr>
        <w:t xml:space="preserve"> and send SMS alerts to mobile</w:t>
      </w:r>
      <w:r>
        <w:rPr>
          <w:rFonts w:ascii="宋体" w:hAnsi="宋体" w:cs="宋体"/>
          <w:kern w:val="0"/>
          <w:sz w:val="24"/>
          <w:szCs w:val="24"/>
        </w:rPr>
        <w:t xml:space="preserve"> phone</w:t>
      </w:r>
      <w:r w:rsidRPr="00F338AB">
        <w:rPr>
          <w:rFonts w:ascii="宋体" w:hAnsi="宋体" w:cs="宋体" w:hint="eastAsia"/>
          <w:kern w:val="0"/>
          <w:sz w:val="24"/>
          <w:szCs w:val="24"/>
        </w:rPr>
        <w:t>.</w:t>
      </w:r>
    </w:p>
    <w:p w:rsidR="006062A5" w:rsidRPr="00DC248E" w:rsidRDefault="005C2B48" w:rsidP="003F6C4D"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</w:t>
      </w:r>
      <w:r w:rsidR="009D6D71" w:rsidRPr="00DC248E">
        <w:rPr>
          <w:rFonts w:hint="eastAsia"/>
          <w:b/>
          <w:sz w:val="32"/>
          <w:szCs w:val="32"/>
        </w:rPr>
        <w:t>.</w:t>
      </w:r>
      <w:r w:rsidR="006062A5" w:rsidRPr="00DC248E">
        <w:rPr>
          <w:rFonts w:hint="eastAsia"/>
          <w:b/>
          <w:sz w:val="32"/>
          <w:szCs w:val="32"/>
        </w:rPr>
        <w:t xml:space="preserve"> </w:t>
      </w:r>
      <w:r w:rsidR="009D6D71" w:rsidRPr="00DC248E">
        <w:rPr>
          <w:rFonts w:hint="eastAsia"/>
          <w:b/>
          <w:sz w:val="32"/>
          <w:szCs w:val="32"/>
        </w:rPr>
        <w:t>Points to Note</w:t>
      </w:r>
    </w:p>
    <w:p w:rsidR="006062A5" w:rsidRDefault="006062A5" w:rsidP="003F6C4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8618B8">
        <w:rPr>
          <w:rFonts w:hint="eastAsia"/>
          <w:sz w:val="24"/>
          <w:szCs w:val="24"/>
        </w:rPr>
        <w:t>.</w:t>
      </w:r>
      <w:r w:rsidR="008618B8">
        <w:rPr>
          <w:sz w:val="24"/>
          <w:szCs w:val="24"/>
        </w:rPr>
        <w:t xml:space="preserve"> </w:t>
      </w:r>
      <w:r w:rsidR="009D6D71">
        <w:rPr>
          <w:rFonts w:hint="eastAsia"/>
          <w:sz w:val="24"/>
          <w:szCs w:val="24"/>
        </w:rPr>
        <w:t xml:space="preserve">Please make sure </w:t>
      </w:r>
      <w:r w:rsidR="00DD5A85">
        <w:rPr>
          <w:sz w:val="24"/>
          <w:szCs w:val="24"/>
        </w:rPr>
        <w:t>power</w:t>
      </w:r>
      <w:r w:rsidR="00041339">
        <w:rPr>
          <w:sz w:val="24"/>
          <w:szCs w:val="24"/>
        </w:rPr>
        <w:t xml:space="preserve"> is</w:t>
      </w:r>
      <w:r w:rsidR="00DD5A85">
        <w:rPr>
          <w:sz w:val="24"/>
          <w:szCs w:val="24"/>
        </w:rPr>
        <w:t xml:space="preserve"> normal</w:t>
      </w:r>
      <w:r>
        <w:rPr>
          <w:rFonts w:hint="eastAsia"/>
          <w:sz w:val="24"/>
          <w:szCs w:val="24"/>
        </w:rPr>
        <w:t>；</w:t>
      </w:r>
    </w:p>
    <w:p w:rsidR="006062A5" w:rsidRDefault="006062A5" w:rsidP="003F6C4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8618B8">
        <w:rPr>
          <w:rFonts w:hint="eastAsia"/>
          <w:sz w:val="24"/>
          <w:szCs w:val="24"/>
        </w:rPr>
        <w:t>.</w:t>
      </w:r>
      <w:r w:rsidR="008618B8">
        <w:rPr>
          <w:sz w:val="24"/>
          <w:szCs w:val="24"/>
        </w:rPr>
        <w:t xml:space="preserve"> </w:t>
      </w:r>
      <w:r w:rsidR="009D6D71">
        <w:rPr>
          <w:rFonts w:hint="eastAsia"/>
          <w:sz w:val="24"/>
          <w:szCs w:val="24"/>
        </w:rPr>
        <w:t xml:space="preserve">Please make sure </w:t>
      </w:r>
      <w:r w:rsidR="009D6D71">
        <w:rPr>
          <w:sz w:val="24"/>
          <w:szCs w:val="24"/>
        </w:rPr>
        <w:t xml:space="preserve">safe &amp; right </w:t>
      </w:r>
      <w:r w:rsidR="009D6D71">
        <w:rPr>
          <w:rFonts w:hint="eastAsia"/>
          <w:sz w:val="24"/>
          <w:szCs w:val="24"/>
        </w:rPr>
        <w:t>installation</w:t>
      </w:r>
      <w:r>
        <w:rPr>
          <w:rFonts w:hint="eastAsia"/>
          <w:sz w:val="24"/>
          <w:szCs w:val="24"/>
        </w:rPr>
        <w:t>；</w:t>
      </w:r>
    </w:p>
    <w:p w:rsidR="009D6D71" w:rsidRPr="009D6D71" w:rsidRDefault="006062A5" w:rsidP="003F6C4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8618B8">
        <w:rPr>
          <w:rFonts w:hint="eastAsia"/>
          <w:sz w:val="24"/>
          <w:szCs w:val="24"/>
        </w:rPr>
        <w:t>.</w:t>
      </w:r>
      <w:r w:rsidR="008618B8">
        <w:rPr>
          <w:sz w:val="24"/>
          <w:szCs w:val="24"/>
        </w:rPr>
        <w:t xml:space="preserve"> Please do not install</w:t>
      </w:r>
      <w:r w:rsidR="00510E07">
        <w:rPr>
          <w:sz w:val="24"/>
          <w:szCs w:val="24"/>
        </w:rPr>
        <w:t xml:space="preserve"> the smart sensor </w:t>
      </w:r>
      <w:r w:rsidR="009D6D71" w:rsidRPr="009D6D71">
        <w:rPr>
          <w:sz w:val="24"/>
          <w:szCs w:val="24"/>
        </w:rPr>
        <w:t>in an enclosed metal cover as this will affect its wireless communication capabilities</w:t>
      </w:r>
      <w:r w:rsidR="00274222">
        <w:rPr>
          <w:rFonts w:hint="eastAsia"/>
          <w:sz w:val="24"/>
          <w:szCs w:val="24"/>
        </w:rPr>
        <w:t>；</w:t>
      </w:r>
    </w:p>
    <w:p w:rsidR="009D6D71" w:rsidRPr="008618B8" w:rsidRDefault="006062A5" w:rsidP="009D6D7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8618B8">
        <w:rPr>
          <w:rFonts w:hint="eastAsia"/>
          <w:sz w:val="24"/>
          <w:szCs w:val="24"/>
        </w:rPr>
        <w:t xml:space="preserve">. </w:t>
      </w:r>
      <w:r w:rsidR="009D6D71">
        <w:rPr>
          <w:bCs/>
          <w:kern w:val="28"/>
          <w:sz w:val="24"/>
          <w:szCs w:val="30"/>
        </w:rPr>
        <w:t xml:space="preserve">If multiple smart </w:t>
      </w:r>
      <w:proofErr w:type="spellStart"/>
      <w:r w:rsidR="009D6D71">
        <w:rPr>
          <w:bCs/>
          <w:kern w:val="28"/>
          <w:sz w:val="24"/>
          <w:szCs w:val="30"/>
        </w:rPr>
        <w:t>Wisbox</w:t>
      </w:r>
      <w:proofErr w:type="spellEnd"/>
      <w:r w:rsidR="009D6D71">
        <w:rPr>
          <w:bCs/>
          <w:kern w:val="28"/>
          <w:sz w:val="24"/>
          <w:szCs w:val="30"/>
        </w:rPr>
        <w:t xml:space="preserve"> Mini are installed, please install them each at least 2cm apart. </w:t>
      </w:r>
    </w:p>
    <w:p w:rsidR="003F6C4D" w:rsidRPr="009D6D71" w:rsidRDefault="003F6C4D" w:rsidP="003F6C4D">
      <w:pPr>
        <w:spacing w:line="360" w:lineRule="auto"/>
        <w:rPr>
          <w:sz w:val="24"/>
          <w:szCs w:val="24"/>
        </w:rPr>
      </w:pPr>
    </w:p>
    <w:p w:rsidR="006062A5" w:rsidRPr="00EF1679" w:rsidRDefault="005C2B48" w:rsidP="003F6C4D"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</w:t>
      </w:r>
      <w:r w:rsidR="00D31C95" w:rsidRPr="00EF1679">
        <w:rPr>
          <w:rFonts w:hint="eastAsia"/>
          <w:b/>
          <w:sz w:val="32"/>
          <w:szCs w:val="32"/>
        </w:rPr>
        <w:t>.</w:t>
      </w:r>
      <w:r w:rsidR="00EF1679" w:rsidRPr="00F977A7">
        <w:rPr>
          <w:rFonts w:hint="eastAsia"/>
          <w:b/>
          <w:sz w:val="32"/>
          <w:szCs w:val="32"/>
        </w:rPr>
        <w:t xml:space="preserve"> </w:t>
      </w:r>
      <w:r w:rsidR="00D31C95" w:rsidRPr="00EF1679">
        <w:rPr>
          <w:rFonts w:hint="eastAsia"/>
          <w:b/>
          <w:sz w:val="32"/>
          <w:szCs w:val="32"/>
        </w:rPr>
        <w:t>Customer Service and Warran</w:t>
      </w:r>
      <w:r w:rsidR="00D31C95" w:rsidRPr="00EF1679">
        <w:rPr>
          <w:b/>
          <w:sz w:val="32"/>
          <w:szCs w:val="32"/>
        </w:rPr>
        <w:t>ty</w:t>
      </w:r>
    </w:p>
    <w:p w:rsidR="00D31C95" w:rsidRPr="00A75E29" w:rsidRDefault="00D31C95" w:rsidP="00D31C95">
      <w:pPr>
        <w:spacing w:line="360" w:lineRule="auto"/>
        <w:rPr>
          <w:rFonts w:ascii="宋体" w:hAnsi="宋体"/>
          <w:sz w:val="24"/>
          <w:szCs w:val="24"/>
        </w:rPr>
      </w:pPr>
      <w:r w:rsidRPr="00A75E29">
        <w:rPr>
          <w:rFonts w:ascii="宋体" w:hAnsi="宋体"/>
          <w:sz w:val="24"/>
          <w:szCs w:val="24"/>
        </w:rPr>
        <w:t xml:space="preserve">Yantai </w:t>
      </w:r>
      <w:proofErr w:type="spellStart"/>
      <w:r w:rsidRPr="00A75E29">
        <w:rPr>
          <w:rFonts w:ascii="宋体" w:hAnsi="宋体"/>
          <w:sz w:val="24"/>
          <w:szCs w:val="24"/>
        </w:rPr>
        <w:t>Wiscloud</w:t>
      </w:r>
      <w:proofErr w:type="spellEnd"/>
      <w:r w:rsidRPr="00A75E29">
        <w:rPr>
          <w:rFonts w:ascii="宋体" w:hAnsi="宋体"/>
          <w:sz w:val="24"/>
          <w:szCs w:val="24"/>
        </w:rPr>
        <w:t xml:space="preserve"> Cloud Computing Co., Ltd</w:t>
      </w:r>
      <w:r>
        <w:rPr>
          <w:rFonts w:ascii="宋体" w:hAnsi="宋体"/>
          <w:sz w:val="24"/>
          <w:szCs w:val="24"/>
        </w:rPr>
        <w:t>.</w:t>
      </w:r>
      <w:r w:rsidRPr="00A75E29">
        <w:rPr>
          <w:rFonts w:ascii="宋体" w:hAnsi="宋体"/>
          <w:sz w:val="24"/>
          <w:szCs w:val="24"/>
        </w:rPr>
        <w:t xml:space="preserve"> provides the following national </w:t>
      </w:r>
      <w:r w:rsidRPr="00A75E29">
        <w:rPr>
          <w:rFonts w:ascii="宋体" w:hAnsi="宋体"/>
          <w:sz w:val="24"/>
          <w:szCs w:val="24"/>
        </w:rPr>
        <w:lastRenderedPageBreak/>
        <w:t xml:space="preserve">warranty coverage for </w:t>
      </w:r>
      <w:proofErr w:type="spellStart"/>
      <w:r w:rsidRPr="00A75E29">
        <w:rPr>
          <w:rFonts w:ascii="宋体" w:hAnsi="宋体"/>
          <w:sz w:val="24"/>
          <w:szCs w:val="24"/>
        </w:rPr>
        <w:t>iWi</w:t>
      </w:r>
      <w:r w:rsidR="00510E07">
        <w:rPr>
          <w:rFonts w:ascii="宋体" w:hAnsi="宋体"/>
          <w:sz w:val="24"/>
          <w:szCs w:val="24"/>
        </w:rPr>
        <w:t>scloud</w:t>
      </w:r>
      <w:proofErr w:type="spellEnd"/>
      <w:r w:rsidR="00510E07">
        <w:rPr>
          <w:rFonts w:ascii="宋体" w:hAnsi="宋体"/>
          <w:sz w:val="24"/>
          <w:szCs w:val="24"/>
        </w:rPr>
        <w:t xml:space="preserve"> </w:t>
      </w:r>
      <w:proofErr w:type="spellStart"/>
      <w:r w:rsidR="00510E07">
        <w:rPr>
          <w:rFonts w:ascii="宋体" w:hAnsi="宋体"/>
          <w:sz w:val="24"/>
          <w:szCs w:val="24"/>
        </w:rPr>
        <w:t>Wisbox</w:t>
      </w:r>
      <w:proofErr w:type="spellEnd"/>
      <w:r w:rsidR="00510E07">
        <w:rPr>
          <w:rFonts w:ascii="宋体" w:hAnsi="宋体"/>
          <w:sz w:val="24"/>
          <w:szCs w:val="24"/>
        </w:rPr>
        <w:t xml:space="preserve"> Mini</w:t>
      </w:r>
      <w:r w:rsidRPr="00A75E29">
        <w:rPr>
          <w:rFonts w:ascii="宋体" w:hAnsi="宋体"/>
          <w:sz w:val="24"/>
          <w:szCs w:val="24"/>
        </w:rPr>
        <w:t>:</w:t>
      </w:r>
    </w:p>
    <w:p w:rsidR="00D31C95" w:rsidRPr="00A75E29" w:rsidRDefault="00D31C95" w:rsidP="00F977A7">
      <w:pPr>
        <w:spacing w:line="360" w:lineRule="auto"/>
        <w:rPr>
          <w:rFonts w:ascii="宋体" w:hAnsi="宋体"/>
          <w:sz w:val="24"/>
          <w:szCs w:val="24"/>
        </w:rPr>
      </w:pPr>
      <w:r w:rsidRPr="00A75E29">
        <w:rPr>
          <w:rFonts w:ascii="宋体" w:hAnsi="宋体"/>
          <w:sz w:val="24"/>
          <w:szCs w:val="24"/>
        </w:rPr>
        <w:t>1.</w:t>
      </w:r>
      <w:r w:rsidRPr="00A75E29">
        <w:rPr>
          <w:rFonts w:ascii="宋体" w:hAnsi="宋体"/>
          <w:sz w:val="24"/>
          <w:szCs w:val="24"/>
        </w:rPr>
        <w:tab/>
        <w:t>If there is performance failure, customers can return, exchange or repair products within 7 days from the date of original retail purchase.</w:t>
      </w:r>
    </w:p>
    <w:p w:rsidR="00D31C95" w:rsidRPr="00A75E29" w:rsidRDefault="00D31C95" w:rsidP="00F977A7">
      <w:pPr>
        <w:spacing w:line="360" w:lineRule="auto"/>
        <w:rPr>
          <w:rFonts w:ascii="宋体" w:hAnsi="宋体"/>
          <w:sz w:val="24"/>
          <w:szCs w:val="24"/>
        </w:rPr>
      </w:pPr>
      <w:r w:rsidRPr="00A75E29">
        <w:rPr>
          <w:rFonts w:ascii="宋体" w:hAnsi="宋体"/>
          <w:sz w:val="24"/>
          <w:szCs w:val="24"/>
        </w:rPr>
        <w:t>2.</w:t>
      </w:r>
      <w:r w:rsidRPr="00A75E29">
        <w:rPr>
          <w:rFonts w:ascii="宋体" w:hAnsi="宋体"/>
          <w:sz w:val="24"/>
          <w:szCs w:val="24"/>
        </w:rPr>
        <w:tab/>
        <w:t>If there is performance failure, customers can exchange or repair products within 15 days from the date of original retail purchase.</w:t>
      </w:r>
    </w:p>
    <w:p w:rsidR="00D31C95" w:rsidRPr="00A75E29" w:rsidRDefault="00D31C95" w:rsidP="00F977A7">
      <w:pPr>
        <w:spacing w:line="360" w:lineRule="auto"/>
        <w:rPr>
          <w:rFonts w:ascii="宋体" w:hAnsi="宋体"/>
          <w:sz w:val="24"/>
          <w:szCs w:val="24"/>
        </w:rPr>
      </w:pPr>
      <w:r w:rsidRPr="00A75E29">
        <w:rPr>
          <w:rFonts w:ascii="宋体" w:hAnsi="宋体"/>
          <w:sz w:val="24"/>
          <w:szCs w:val="24"/>
        </w:rPr>
        <w:t>3.</w:t>
      </w:r>
      <w:r w:rsidRPr="00A75E29">
        <w:rPr>
          <w:rFonts w:ascii="宋体" w:hAnsi="宋体"/>
          <w:sz w:val="24"/>
          <w:szCs w:val="24"/>
        </w:rPr>
        <w:tab/>
        <w:t xml:space="preserve">18 months warranty covered from the date of original retail purchase, but the parts </w:t>
      </w:r>
      <w:proofErr w:type="gramStart"/>
      <w:r>
        <w:rPr>
          <w:rFonts w:ascii="宋体" w:hAnsi="宋体"/>
          <w:sz w:val="24"/>
          <w:szCs w:val="24"/>
        </w:rPr>
        <w:t xml:space="preserve">warranty </w:t>
      </w:r>
      <w:r w:rsidRPr="00A75E29">
        <w:rPr>
          <w:rFonts w:ascii="宋体" w:hAnsi="宋体"/>
          <w:sz w:val="24"/>
          <w:szCs w:val="24"/>
        </w:rPr>
        <w:t>are</w:t>
      </w:r>
      <w:proofErr w:type="gramEnd"/>
      <w:r w:rsidRPr="00A75E29">
        <w:rPr>
          <w:rFonts w:ascii="宋体" w:hAnsi="宋体"/>
          <w:sz w:val="24"/>
          <w:szCs w:val="24"/>
        </w:rPr>
        <w:t xml:space="preserve"> not covered.</w:t>
      </w:r>
    </w:p>
    <w:p w:rsidR="003F6C4D" w:rsidRPr="00A06693" w:rsidRDefault="00D31C95" w:rsidP="00A06693">
      <w:pPr>
        <w:spacing w:line="360" w:lineRule="auto"/>
        <w:rPr>
          <w:rFonts w:ascii="宋体" w:hAnsi="宋体"/>
          <w:sz w:val="24"/>
          <w:szCs w:val="24"/>
        </w:rPr>
      </w:pPr>
      <w:r w:rsidRPr="00A75E29">
        <w:rPr>
          <w:rFonts w:ascii="宋体" w:hAnsi="宋体" w:hint="eastAsia"/>
          <w:sz w:val="24"/>
          <w:szCs w:val="24"/>
        </w:rPr>
        <w:t>4、</w:t>
      </w:r>
      <w:proofErr w:type="spellStart"/>
      <w:r w:rsidRPr="00A75E29">
        <w:rPr>
          <w:rFonts w:ascii="宋体" w:hAnsi="宋体" w:hint="eastAsia"/>
          <w:sz w:val="24"/>
          <w:szCs w:val="24"/>
        </w:rPr>
        <w:t>iWiscloud</w:t>
      </w:r>
      <w:proofErr w:type="spellEnd"/>
      <w:r w:rsidRPr="00A75E29">
        <w:rPr>
          <w:rFonts w:ascii="宋体" w:hAnsi="宋体" w:hint="eastAsia"/>
          <w:sz w:val="24"/>
          <w:szCs w:val="24"/>
        </w:rPr>
        <w:t xml:space="preserve"> Smart Home Control Center is warranted for the specified Warranty Period from the date of original retail purchase against defects in quality and materials under normal, non-commercial use. Abnormal usage caused damage is not warranty covered. </w:t>
      </w:r>
      <w:r w:rsidRPr="00A75E29">
        <w:rPr>
          <w:rFonts w:ascii="宋体" w:hAnsi="宋体"/>
          <w:sz w:val="24"/>
          <w:szCs w:val="24"/>
        </w:rPr>
        <w:t>Abnormal usage includes (force majeure), but limited to, deliberate damaging, disassembling, dismantle, manipulating warranty stick, power overloading, water damaging or other man-made caused product damages.</w:t>
      </w:r>
    </w:p>
    <w:p w:rsidR="006062A5" w:rsidRPr="00A06693" w:rsidRDefault="00621663" w:rsidP="00A06693">
      <w:pPr>
        <w:spacing w:line="360" w:lineRule="auto"/>
        <w:rPr>
          <w:b/>
          <w:sz w:val="32"/>
          <w:szCs w:val="32"/>
        </w:rPr>
      </w:pPr>
      <w:r w:rsidRPr="00A06693">
        <w:rPr>
          <w:rFonts w:hint="eastAsia"/>
          <w:b/>
          <w:sz w:val="32"/>
          <w:szCs w:val="32"/>
        </w:rPr>
        <w:t>3.</w:t>
      </w:r>
      <w:r w:rsidR="00A06693">
        <w:rPr>
          <w:rFonts w:hint="eastAsia"/>
          <w:b/>
          <w:sz w:val="32"/>
          <w:szCs w:val="32"/>
          <w:lang w:val="zh-CN"/>
        </w:rPr>
        <w:t xml:space="preserve"> </w:t>
      </w:r>
      <w:r w:rsidR="00D31C95" w:rsidRPr="00A06693">
        <w:rPr>
          <w:rFonts w:hint="eastAsia"/>
          <w:b/>
          <w:sz w:val="32"/>
          <w:szCs w:val="32"/>
        </w:rPr>
        <w:t>Product Checklist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1281"/>
      </w:tblGrid>
      <w:tr w:rsidR="00D31C95" w:rsidRPr="00515181" w:rsidTr="00461A93">
        <w:trPr>
          <w:jc w:val="center"/>
        </w:trPr>
        <w:tc>
          <w:tcPr>
            <w:tcW w:w="453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Items</w:t>
            </w:r>
          </w:p>
        </w:tc>
        <w:tc>
          <w:tcPr>
            <w:tcW w:w="128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Quantity</w:t>
            </w:r>
          </w:p>
        </w:tc>
      </w:tr>
      <w:tr w:rsidR="00D31C95" w:rsidRPr="00515181" w:rsidTr="00461A93">
        <w:trPr>
          <w:jc w:val="center"/>
        </w:trPr>
        <w:tc>
          <w:tcPr>
            <w:tcW w:w="4531" w:type="dxa"/>
          </w:tcPr>
          <w:p w:rsidR="00D31C95" w:rsidRPr="00515181" w:rsidRDefault="008B399E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华文楷体"/>
                <w:sz w:val="24"/>
                <w:szCs w:val="24"/>
                <w:lang w:eastAsia="en-US"/>
              </w:rPr>
              <w:t>iWiscloud</w:t>
            </w:r>
            <w:proofErr w:type="spellEnd"/>
            <w:r>
              <w:rPr>
                <w:rFonts w:eastAsia="华文楷体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华文楷体"/>
                <w:sz w:val="24"/>
                <w:szCs w:val="24"/>
                <w:lang w:eastAsia="en-US"/>
              </w:rPr>
              <w:t>Wisbox</w:t>
            </w:r>
            <w:proofErr w:type="spellEnd"/>
            <w:r>
              <w:rPr>
                <w:rFonts w:eastAsia="华文楷体"/>
                <w:sz w:val="24"/>
                <w:szCs w:val="24"/>
                <w:lang w:eastAsia="en-US"/>
              </w:rPr>
              <w:t xml:space="preserve"> Mini</w:t>
            </w:r>
          </w:p>
        </w:tc>
        <w:tc>
          <w:tcPr>
            <w:tcW w:w="128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1</w:t>
            </w:r>
          </w:p>
        </w:tc>
      </w:tr>
      <w:tr w:rsidR="00D31C95" w:rsidRPr="00515181" w:rsidTr="00461A93">
        <w:trPr>
          <w:jc w:val="center"/>
        </w:trPr>
        <w:tc>
          <w:tcPr>
            <w:tcW w:w="453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Instruction Manual</w:t>
            </w:r>
          </w:p>
        </w:tc>
        <w:tc>
          <w:tcPr>
            <w:tcW w:w="128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1</w:t>
            </w:r>
          </w:p>
        </w:tc>
      </w:tr>
      <w:tr w:rsidR="00D31C95" w:rsidRPr="00515181" w:rsidTr="00461A93">
        <w:trPr>
          <w:jc w:val="center"/>
        </w:trPr>
        <w:tc>
          <w:tcPr>
            <w:tcW w:w="453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Warranty Card</w:t>
            </w:r>
          </w:p>
        </w:tc>
        <w:tc>
          <w:tcPr>
            <w:tcW w:w="128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1</w:t>
            </w:r>
          </w:p>
        </w:tc>
      </w:tr>
      <w:tr w:rsidR="00D31C95" w:rsidRPr="00515181" w:rsidTr="00461A93">
        <w:trPr>
          <w:jc w:val="center"/>
        </w:trPr>
        <w:tc>
          <w:tcPr>
            <w:tcW w:w="453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Quality Control Certificate</w:t>
            </w:r>
          </w:p>
        </w:tc>
        <w:tc>
          <w:tcPr>
            <w:tcW w:w="1281" w:type="dxa"/>
          </w:tcPr>
          <w:p w:rsidR="00D31C95" w:rsidRPr="00515181" w:rsidRDefault="00D31C95" w:rsidP="00461A93">
            <w:pPr>
              <w:widowControl/>
              <w:rPr>
                <w:rFonts w:eastAsia="华文楷体"/>
                <w:sz w:val="24"/>
                <w:szCs w:val="24"/>
                <w:lang w:eastAsia="en-US"/>
              </w:rPr>
            </w:pPr>
            <w:r w:rsidRPr="00515181">
              <w:rPr>
                <w:rFonts w:eastAsia="华文楷体"/>
                <w:sz w:val="24"/>
                <w:szCs w:val="24"/>
                <w:lang w:eastAsia="en-US"/>
              </w:rPr>
              <w:t>1</w:t>
            </w:r>
          </w:p>
        </w:tc>
      </w:tr>
    </w:tbl>
    <w:p w:rsidR="00621663" w:rsidRPr="00621663" w:rsidRDefault="00621663" w:rsidP="00621663">
      <w:pPr>
        <w:spacing w:before="240" w:after="60" w:line="312" w:lineRule="auto"/>
        <w:outlineLvl w:val="1"/>
        <w:rPr>
          <w:b/>
          <w:sz w:val="32"/>
          <w:szCs w:val="32"/>
          <w:lang w:val="zh-CN"/>
        </w:rPr>
      </w:pPr>
      <w:r>
        <w:rPr>
          <w:rFonts w:hint="eastAsia"/>
          <w:b/>
          <w:sz w:val="32"/>
          <w:szCs w:val="32"/>
          <w:lang w:val="zh-CN"/>
        </w:rPr>
        <w:t>4.</w:t>
      </w:r>
      <w:r w:rsidRPr="00621663">
        <w:rPr>
          <w:rFonts w:hint="eastAsia"/>
          <w:b/>
          <w:sz w:val="32"/>
          <w:szCs w:val="32"/>
          <w:lang w:val="zh-CN"/>
        </w:rPr>
        <w:t>Company Information</w:t>
      </w:r>
    </w:p>
    <w:p w:rsidR="00621663" w:rsidRPr="00EB2861" w:rsidRDefault="00621663" w:rsidP="0077728F">
      <w:pPr>
        <w:spacing w:line="360" w:lineRule="auto"/>
        <w:rPr>
          <w:rFonts w:ascii="宋体" w:hAnsi="宋体" w:cs="宋体"/>
          <w:sz w:val="24"/>
        </w:rPr>
      </w:pPr>
      <w:r w:rsidRPr="00EB2861">
        <w:rPr>
          <w:rFonts w:ascii="宋体" w:hAnsi="宋体" w:cs="宋体"/>
          <w:sz w:val="24"/>
        </w:rPr>
        <w:t xml:space="preserve">Company HQ Address: Room 738, Science and Technology Building, No. 133 </w:t>
      </w:r>
      <w:proofErr w:type="spellStart"/>
      <w:r w:rsidRPr="00EB2861">
        <w:rPr>
          <w:rFonts w:ascii="宋体" w:hAnsi="宋体" w:cs="宋体"/>
          <w:sz w:val="24"/>
        </w:rPr>
        <w:t>Yingchun</w:t>
      </w:r>
      <w:proofErr w:type="spellEnd"/>
      <w:r w:rsidRPr="00EB2861">
        <w:rPr>
          <w:rFonts w:ascii="宋体" w:hAnsi="宋体" w:cs="宋体"/>
          <w:sz w:val="24"/>
        </w:rPr>
        <w:t xml:space="preserve"> Street, </w:t>
      </w:r>
      <w:proofErr w:type="spellStart"/>
      <w:r w:rsidRPr="00EB2861">
        <w:rPr>
          <w:rFonts w:ascii="宋体" w:hAnsi="宋体" w:cs="宋体"/>
          <w:sz w:val="24"/>
        </w:rPr>
        <w:t>Laishan</w:t>
      </w:r>
      <w:proofErr w:type="spellEnd"/>
      <w:r w:rsidRPr="00EB2861">
        <w:rPr>
          <w:rFonts w:ascii="宋体" w:hAnsi="宋体" w:cs="宋体"/>
          <w:sz w:val="24"/>
        </w:rPr>
        <w:t xml:space="preserve"> District, Yantai, Shandong, China</w:t>
      </w:r>
    </w:p>
    <w:p w:rsidR="00621663" w:rsidRDefault="00BA5AF9" w:rsidP="00621663">
      <w:pPr>
        <w:spacing w:line="360" w:lineRule="auto"/>
        <w:ind w:left="480" w:hangingChars="200" w:hanging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R&amp;D Center</w:t>
      </w:r>
      <w:r w:rsidR="00621663" w:rsidRPr="00EB2861">
        <w:rPr>
          <w:rFonts w:ascii="宋体" w:hAnsi="宋体" w:cs="宋体" w:hint="eastAsia"/>
          <w:sz w:val="24"/>
        </w:rPr>
        <w:t>（A</w:t>
      </w:r>
      <w:r w:rsidR="00621663" w:rsidRPr="00EB2861">
        <w:rPr>
          <w:rFonts w:ascii="宋体" w:hAnsi="宋体" w:cs="宋体"/>
          <w:sz w:val="24"/>
        </w:rPr>
        <w:t>fter sale</w:t>
      </w:r>
      <w:r w:rsidR="00621663" w:rsidRPr="00EB2861">
        <w:rPr>
          <w:rFonts w:ascii="宋体" w:hAnsi="宋体" w:cs="宋体" w:hint="eastAsia"/>
          <w:sz w:val="24"/>
        </w:rPr>
        <w:t>）Address</w:t>
      </w:r>
      <w:r w:rsidR="00621663" w:rsidRPr="00EB2861">
        <w:rPr>
          <w:rFonts w:ascii="宋体" w:hAnsi="宋体" w:cs="宋体"/>
          <w:sz w:val="24"/>
        </w:rPr>
        <w:t xml:space="preserve">: </w:t>
      </w:r>
      <w:proofErr w:type="spellStart"/>
      <w:r w:rsidR="00621663" w:rsidRPr="00EB2861">
        <w:rPr>
          <w:rFonts w:ascii="宋体" w:hAnsi="宋体" w:cs="宋体"/>
          <w:sz w:val="24"/>
        </w:rPr>
        <w:t>Wiscloud</w:t>
      </w:r>
      <w:proofErr w:type="spellEnd"/>
      <w:r w:rsidR="00621663" w:rsidRPr="00EB2861">
        <w:rPr>
          <w:rFonts w:ascii="宋体" w:hAnsi="宋体" w:cs="宋体"/>
          <w:sz w:val="24"/>
        </w:rPr>
        <w:t xml:space="preserve"> Building, No. 8 Jinshan Road, </w:t>
      </w:r>
    </w:p>
    <w:p w:rsidR="0077728F" w:rsidRPr="00EB2861" w:rsidRDefault="0077728F" w:rsidP="0077728F">
      <w:pPr>
        <w:spacing w:line="360" w:lineRule="auto"/>
        <w:ind w:left="480" w:hangingChars="200" w:hanging="480"/>
        <w:rPr>
          <w:rFonts w:ascii="宋体" w:hAnsi="宋体" w:cs="宋体"/>
          <w:sz w:val="24"/>
        </w:rPr>
      </w:pPr>
      <w:proofErr w:type="spellStart"/>
      <w:r w:rsidRPr="00EB2861">
        <w:rPr>
          <w:rFonts w:ascii="宋体" w:hAnsi="宋体" w:cs="宋体"/>
          <w:sz w:val="24"/>
        </w:rPr>
        <w:t>Laixi</w:t>
      </w:r>
      <w:proofErr w:type="spellEnd"/>
      <w:r w:rsidRPr="00EB2861">
        <w:rPr>
          <w:rFonts w:ascii="宋体" w:hAnsi="宋体" w:cs="宋体"/>
          <w:sz w:val="24"/>
        </w:rPr>
        <w:t xml:space="preserve"> District, Qingdao, Shandong, China </w:t>
      </w:r>
    </w:p>
    <w:p w:rsidR="00621663" w:rsidRPr="00EB2861" w:rsidRDefault="00621663" w:rsidP="0077728F">
      <w:pPr>
        <w:spacing w:line="360" w:lineRule="auto"/>
        <w:rPr>
          <w:rFonts w:ascii="宋体" w:hAnsi="宋体" w:cs="宋体"/>
          <w:sz w:val="24"/>
        </w:rPr>
      </w:pPr>
      <w:proofErr w:type="gramStart"/>
      <w:r w:rsidRPr="00EB2861">
        <w:rPr>
          <w:rFonts w:ascii="宋体" w:hAnsi="宋体" w:cs="宋体"/>
          <w:sz w:val="24"/>
        </w:rPr>
        <w:t>TEL</w:t>
      </w:r>
      <w:r>
        <w:rPr>
          <w:rFonts w:ascii="宋体" w:hAnsi="宋体" w:cs="宋体"/>
          <w:sz w:val="24"/>
        </w:rPr>
        <w:t>(</w:t>
      </w:r>
      <w:proofErr w:type="gramEnd"/>
      <w:r>
        <w:rPr>
          <w:rFonts w:ascii="宋体" w:hAnsi="宋体" w:cs="宋体"/>
          <w:sz w:val="24"/>
        </w:rPr>
        <w:t>Qingdao)</w:t>
      </w:r>
      <w:r w:rsidRPr="00EB2861">
        <w:rPr>
          <w:rFonts w:ascii="宋体" w:hAnsi="宋体" w:cs="宋体"/>
          <w:sz w:val="24"/>
        </w:rPr>
        <w:t xml:space="preserve">: </w:t>
      </w:r>
      <w:r w:rsidRPr="00EB2861">
        <w:rPr>
          <w:rFonts w:ascii="宋体" w:hAnsi="宋体" w:cs="宋体" w:hint="eastAsia"/>
          <w:sz w:val="24"/>
        </w:rPr>
        <w:t>0532-</w:t>
      </w:r>
      <w:r w:rsidRPr="00EB2861">
        <w:rPr>
          <w:rFonts w:ascii="宋体" w:hAnsi="宋体" w:cs="宋体"/>
          <w:sz w:val="24"/>
        </w:rPr>
        <w:t>58821587</w:t>
      </w:r>
    </w:p>
    <w:p w:rsidR="00621663" w:rsidRPr="00EB2861" w:rsidRDefault="00621663" w:rsidP="0077728F">
      <w:pPr>
        <w:spacing w:line="360" w:lineRule="auto"/>
        <w:rPr>
          <w:rFonts w:ascii="宋体" w:hAnsi="宋体" w:cs="宋体"/>
          <w:sz w:val="24"/>
        </w:rPr>
      </w:pPr>
      <w:r w:rsidRPr="00EB2861">
        <w:rPr>
          <w:rFonts w:ascii="宋体" w:hAnsi="宋体" w:cs="宋体"/>
          <w:sz w:val="24"/>
        </w:rPr>
        <w:t xml:space="preserve">TEL: </w:t>
      </w:r>
      <w:r w:rsidRPr="00EB2861">
        <w:rPr>
          <w:rFonts w:ascii="宋体" w:hAnsi="宋体" w:cs="宋体" w:hint="eastAsia"/>
          <w:sz w:val="24"/>
        </w:rPr>
        <w:t>400-618-0679</w:t>
      </w:r>
    </w:p>
    <w:p w:rsidR="00621663" w:rsidRPr="00EB2861" w:rsidRDefault="00621663" w:rsidP="0077728F">
      <w:pPr>
        <w:spacing w:line="360" w:lineRule="auto"/>
        <w:rPr>
          <w:rFonts w:ascii="宋体" w:hAnsi="宋体" w:cs="宋体"/>
          <w:sz w:val="24"/>
        </w:rPr>
      </w:pPr>
      <w:r w:rsidRPr="00EB2861">
        <w:rPr>
          <w:rFonts w:ascii="宋体" w:hAnsi="宋体" w:cs="宋体"/>
          <w:sz w:val="24"/>
        </w:rPr>
        <w:t>W</w:t>
      </w:r>
      <w:r w:rsidRPr="00EB2861">
        <w:rPr>
          <w:rFonts w:ascii="宋体" w:hAnsi="宋体" w:cs="宋体" w:hint="eastAsia"/>
          <w:sz w:val="24"/>
        </w:rPr>
        <w:t>ebsite:</w:t>
      </w:r>
      <w:r w:rsidRPr="00EB2861">
        <w:rPr>
          <w:rFonts w:ascii="宋体" w:hAnsi="宋体" w:cs="宋体"/>
          <w:sz w:val="24"/>
        </w:rPr>
        <w:t xml:space="preserve"> </w:t>
      </w:r>
      <w:hyperlink r:id="rId8" w:history="1">
        <w:r w:rsidRPr="00EB2861">
          <w:rPr>
            <w:rFonts w:ascii="宋体" w:hAnsi="宋体" w:cs="宋体" w:hint="eastAsia"/>
            <w:sz w:val="24"/>
          </w:rPr>
          <w:t>http://www.i</w:t>
        </w:r>
      </w:hyperlink>
      <w:r w:rsidRPr="00EB2861">
        <w:rPr>
          <w:rFonts w:ascii="宋体" w:hAnsi="宋体" w:cs="宋体" w:hint="eastAsia"/>
          <w:sz w:val="24"/>
        </w:rPr>
        <w:t>wiscloud.com</w:t>
      </w:r>
    </w:p>
    <w:p w:rsidR="00621663" w:rsidRPr="00EB2861" w:rsidRDefault="00621663" w:rsidP="0077728F">
      <w:pPr>
        <w:spacing w:line="360" w:lineRule="auto"/>
        <w:rPr>
          <w:rFonts w:ascii="宋体" w:hAnsi="宋体"/>
          <w:szCs w:val="21"/>
        </w:rPr>
      </w:pPr>
      <w:r w:rsidRPr="00EB2861">
        <w:rPr>
          <w:rFonts w:ascii="宋体" w:hAnsi="宋体" w:cs="宋体" w:hint="eastAsia"/>
          <w:sz w:val="24"/>
        </w:rPr>
        <w:t>E-mail：</w:t>
      </w:r>
      <w:r w:rsidR="00145042">
        <w:fldChar w:fldCharType="begin"/>
      </w:r>
      <w:r w:rsidR="00145042">
        <w:instrText xml:space="preserve"> HYPERLINK "mailto:service@iwiscloud.com" </w:instrText>
      </w:r>
      <w:r w:rsidR="00145042">
        <w:fldChar w:fldCharType="separate"/>
      </w:r>
      <w:r w:rsidRPr="00EB2861">
        <w:rPr>
          <w:rFonts w:ascii="宋体" w:hAnsi="宋体" w:cs="宋体" w:hint="eastAsia"/>
          <w:color w:val="0000FF"/>
          <w:sz w:val="24"/>
          <w:u w:val="single"/>
        </w:rPr>
        <w:t>service@iwiscloud.com</w:t>
      </w:r>
      <w:r w:rsidR="00145042">
        <w:rPr>
          <w:rFonts w:ascii="宋体" w:hAnsi="宋体" w:cs="宋体"/>
          <w:color w:val="0000FF"/>
          <w:sz w:val="24"/>
          <w:u w:val="single"/>
        </w:rPr>
        <w:fldChar w:fldCharType="end"/>
      </w:r>
    </w:p>
    <w:p w:rsidR="00621663" w:rsidRPr="00EB2861" w:rsidRDefault="00621663" w:rsidP="00D30636">
      <w:pPr>
        <w:spacing w:line="360" w:lineRule="auto"/>
        <w:rPr>
          <w:b/>
        </w:rPr>
      </w:pPr>
      <w:proofErr w:type="gramStart"/>
      <w:r w:rsidRPr="00EB2861">
        <w:rPr>
          <w:b/>
        </w:rPr>
        <w:t xml:space="preserve">Yantai </w:t>
      </w:r>
      <w:proofErr w:type="spellStart"/>
      <w:r w:rsidRPr="00EB2861">
        <w:rPr>
          <w:b/>
        </w:rPr>
        <w:t>Wiscloud</w:t>
      </w:r>
      <w:proofErr w:type="spellEnd"/>
      <w:r w:rsidRPr="00EB2861">
        <w:rPr>
          <w:b/>
        </w:rPr>
        <w:t xml:space="preserve"> Cloud Computing Co., Ltd.</w:t>
      </w:r>
      <w:proofErr w:type="gramEnd"/>
      <w:r w:rsidRPr="00EB2861">
        <w:rPr>
          <w:b/>
        </w:rPr>
        <w:t xml:space="preserve">  </w:t>
      </w:r>
      <w:proofErr w:type="gramStart"/>
      <w:r w:rsidRPr="00EB2861">
        <w:rPr>
          <w:b/>
        </w:rPr>
        <w:t>reserves</w:t>
      </w:r>
      <w:proofErr w:type="gramEnd"/>
      <w:r w:rsidRPr="00EB2861">
        <w:rPr>
          <w:b/>
        </w:rPr>
        <w:t xml:space="preserve"> its right in the terms and conditions </w:t>
      </w:r>
      <w:r w:rsidRPr="00EB2861">
        <w:rPr>
          <w:b/>
        </w:rPr>
        <w:lastRenderedPageBreak/>
        <w:t>interpretation found within this operational manual.</w:t>
      </w:r>
    </w:p>
    <w:p w:rsidR="00007347" w:rsidRDefault="00007347" w:rsidP="003F6C4D">
      <w:pPr>
        <w:spacing w:line="360" w:lineRule="auto"/>
      </w:pPr>
    </w:p>
    <w:sectPr w:rsidR="00007347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042" w:rsidRDefault="00145042" w:rsidP="003F6C4D">
      <w:r>
        <w:separator/>
      </w:r>
    </w:p>
  </w:endnote>
  <w:endnote w:type="continuationSeparator" w:id="0">
    <w:p w:rsidR="00145042" w:rsidRDefault="00145042" w:rsidP="003F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ACB" w:rsidRDefault="00252BA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94A13" w:rsidRPr="00B94A13">
      <w:rPr>
        <w:noProof/>
        <w:lang w:val="zh-CN"/>
      </w:rPr>
      <w:t>3</w:t>
    </w:r>
    <w:r>
      <w:fldChar w:fldCharType="end"/>
    </w:r>
  </w:p>
  <w:p w:rsidR="005A4ACB" w:rsidRDefault="0014504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042" w:rsidRDefault="00145042" w:rsidP="003F6C4D">
      <w:r>
        <w:separator/>
      </w:r>
    </w:p>
  </w:footnote>
  <w:footnote w:type="continuationSeparator" w:id="0">
    <w:p w:rsidR="00145042" w:rsidRDefault="00145042" w:rsidP="003F6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61FC1"/>
    <w:multiLevelType w:val="hybridMultilevel"/>
    <w:tmpl w:val="A9EAFEE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DE4"/>
    <w:rsid w:val="00007347"/>
    <w:rsid w:val="00041339"/>
    <w:rsid w:val="0009475C"/>
    <w:rsid w:val="00145042"/>
    <w:rsid w:val="001C21DF"/>
    <w:rsid w:val="001C2C98"/>
    <w:rsid w:val="00252BA9"/>
    <w:rsid w:val="00274222"/>
    <w:rsid w:val="003201BB"/>
    <w:rsid w:val="00397C06"/>
    <w:rsid w:val="003F6C4D"/>
    <w:rsid w:val="00510E07"/>
    <w:rsid w:val="005C2B48"/>
    <w:rsid w:val="006062A5"/>
    <w:rsid w:val="00621663"/>
    <w:rsid w:val="006B196B"/>
    <w:rsid w:val="0077728F"/>
    <w:rsid w:val="00782E10"/>
    <w:rsid w:val="008618B8"/>
    <w:rsid w:val="00886DE4"/>
    <w:rsid w:val="008B399E"/>
    <w:rsid w:val="009D6D71"/>
    <w:rsid w:val="009E20B3"/>
    <w:rsid w:val="00A06693"/>
    <w:rsid w:val="00A93F22"/>
    <w:rsid w:val="00B94A13"/>
    <w:rsid w:val="00BA5AF9"/>
    <w:rsid w:val="00C011EA"/>
    <w:rsid w:val="00D30636"/>
    <w:rsid w:val="00D31C95"/>
    <w:rsid w:val="00DC248E"/>
    <w:rsid w:val="00DC77BE"/>
    <w:rsid w:val="00DD5A85"/>
    <w:rsid w:val="00EF1679"/>
    <w:rsid w:val="00F977A7"/>
    <w:rsid w:val="00FF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2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062A5"/>
    <w:rPr>
      <w:color w:val="0000FF"/>
      <w:u w:val="none"/>
    </w:rPr>
  </w:style>
  <w:style w:type="paragraph" w:styleId="a4">
    <w:name w:val="footer"/>
    <w:basedOn w:val="a"/>
    <w:link w:val="Char"/>
    <w:uiPriority w:val="99"/>
    <w:rsid w:val="006062A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uiPriority w:val="99"/>
    <w:rsid w:val="006062A5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uiPriority w:val="99"/>
    <w:rsid w:val="006062A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5"/>
    <w:uiPriority w:val="99"/>
    <w:rsid w:val="006062A5"/>
    <w:rPr>
      <w:rFonts w:ascii="Times New Roman" w:eastAsia="宋体" w:hAnsi="Times New Roman" w:cs="Times New Roman"/>
      <w:sz w:val="18"/>
      <w:szCs w:val="20"/>
    </w:rPr>
  </w:style>
  <w:style w:type="table" w:customStyle="1" w:styleId="1">
    <w:name w:val="网格型1"/>
    <w:basedOn w:val="a1"/>
    <w:next w:val="a6"/>
    <w:uiPriority w:val="59"/>
    <w:rsid w:val="00D31C95"/>
    <w:rPr>
      <w:kern w:val="0"/>
      <w:sz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D31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2A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062A5"/>
    <w:rPr>
      <w:color w:val="0000FF"/>
      <w:u w:val="none"/>
    </w:rPr>
  </w:style>
  <w:style w:type="paragraph" w:styleId="a4">
    <w:name w:val="footer"/>
    <w:basedOn w:val="a"/>
    <w:link w:val="Char"/>
    <w:uiPriority w:val="99"/>
    <w:rsid w:val="006062A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uiPriority w:val="99"/>
    <w:rsid w:val="006062A5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uiPriority w:val="99"/>
    <w:rsid w:val="006062A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5"/>
    <w:uiPriority w:val="99"/>
    <w:rsid w:val="006062A5"/>
    <w:rPr>
      <w:rFonts w:ascii="Times New Roman" w:eastAsia="宋体" w:hAnsi="Times New Roman" w:cs="Times New Roman"/>
      <w:sz w:val="18"/>
      <w:szCs w:val="20"/>
    </w:rPr>
  </w:style>
  <w:style w:type="table" w:customStyle="1" w:styleId="1">
    <w:name w:val="网格型1"/>
    <w:basedOn w:val="a1"/>
    <w:next w:val="a6"/>
    <w:uiPriority w:val="59"/>
    <w:rsid w:val="00D31C95"/>
    <w:rPr>
      <w:kern w:val="0"/>
      <w:sz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D31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hui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525</Words>
  <Characters>2998</Characters>
  <Application>Microsoft Office Word</Application>
  <DocSecurity>0</DocSecurity>
  <Lines>24</Lines>
  <Paragraphs>7</Paragraphs>
  <ScaleCrop>false</ScaleCrop>
  <Company>Sky123.Org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2017-01-12T07:07:00Z</dcterms:created>
  <dcterms:modified xsi:type="dcterms:W3CDTF">2017-06-21T08:02:00Z</dcterms:modified>
</cp:coreProperties>
</file>